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61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>Информационная нота</w:t>
      </w:r>
    </w:p>
    <w:p w:rsidR="00BB3F61" w:rsidRPr="00923D25" w:rsidRDefault="00BB3F61" w:rsidP="00137630">
      <w:pPr>
        <w:rPr>
          <w:rFonts w:ascii="Arial" w:hAnsi="Arial" w:cs="Arial"/>
          <w:b/>
        </w:rPr>
      </w:pPr>
    </w:p>
    <w:p w:rsidR="00CD078C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 xml:space="preserve">Неправительственная организация Пилигрим- </w:t>
      </w:r>
      <w:proofErr w:type="spellStart"/>
      <w:r w:rsidRPr="00923D25">
        <w:rPr>
          <w:rFonts w:ascii="Arial" w:hAnsi="Arial" w:cs="Arial"/>
          <w:b/>
        </w:rPr>
        <w:t>Демо</w:t>
      </w:r>
      <w:proofErr w:type="spellEnd"/>
    </w:p>
    <w:p w:rsidR="00BB3F61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>Миссия организации</w:t>
      </w:r>
    </w:p>
    <w:p w:rsidR="00826D52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</w:rPr>
        <w:t>Продвижение демократических ценностей и прав человека в АТО Гагаузия: через поддержку эффективного участия граждан, мониторинг деятельности органов власти и предоставление экспертизы.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  <w:b/>
        </w:rPr>
        <w:t>Деятельность</w:t>
      </w:r>
      <w:r w:rsidRPr="00923D25">
        <w:rPr>
          <w:rFonts w:ascii="Arial" w:hAnsi="Arial" w:cs="Arial"/>
        </w:rPr>
        <w:t xml:space="preserve"> </w:t>
      </w:r>
      <w:r w:rsidRPr="00923D25">
        <w:rPr>
          <w:rFonts w:ascii="Arial" w:hAnsi="Arial" w:cs="Arial"/>
          <w:b/>
        </w:rPr>
        <w:t>Пилигрим-</w:t>
      </w:r>
      <w:proofErr w:type="spellStart"/>
      <w:r w:rsidRPr="00923D25">
        <w:rPr>
          <w:rFonts w:ascii="Arial" w:hAnsi="Arial" w:cs="Arial"/>
          <w:b/>
        </w:rPr>
        <w:t>Демо</w:t>
      </w:r>
      <w:proofErr w:type="spellEnd"/>
      <w:r w:rsidRPr="00923D25">
        <w:rPr>
          <w:rFonts w:ascii="Arial" w:hAnsi="Arial" w:cs="Arial"/>
        </w:rPr>
        <w:t xml:space="preserve"> включает следующие направления:</w:t>
      </w:r>
    </w:p>
    <w:p w:rsidR="00BB3F61" w:rsidRPr="00923D25" w:rsidRDefault="00BB3F61" w:rsidP="0013763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23D25">
        <w:rPr>
          <w:rFonts w:ascii="Arial" w:hAnsi="Arial" w:cs="Arial"/>
        </w:rPr>
        <w:t>Продвижение эффективного государственного управления.</w:t>
      </w:r>
    </w:p>
    <w:p w:rsidR="00BB3F61" w:rsidRPr="00923D25" w:rsidRDefault="00BB3F61" w:rsidP="0013763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23D25">
        <w:rPr>
          <w:rFonts w:ascii="Arial" w:hAnsi="Arial" w:cs="Arial"/>
        </w:rPr>
        <w:t>Мониторинг выборов и реформа избирательных систем в АТО Гагаузия;</w:t>
      </w:r>
    </w:p>
    <w:p w:rsidR="00BB3F61" w:rsidRPr="00923D25" w:rsidRDefault="00460100" w:rsidP="0013763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23D25">
        <w:rPr>
          <w:rFonts w:ascii="Arial" w:hAnsi="Arial" w:cs="Arial"/>
        </w:rPr>
        <w:t xml:space="preserve">Права человека и </w:t>
      </w:r>
      <w:r w:rsidR="004A3C95" w:rsidRPr="00923D25">
        <w:rPr>
          <w:rFonts w:ascii="Arial" w:hAnsi="Arial" w:cs="Arial"/>
        </w:rPr>
        <w:t>развитие гражданского лидерства в обществе</w:t>
      </w:r>
      <w:r w:rsidR="00BB3F61" w:rsidRPr="00923D25">
        <w:rPr>
          <w:rFonts w:ascii="Arial" w:hAnsi="Arial" w:cs="Arial"/>
        </w:rPr>
        <w:t>.</w:t>
      </w:r>
    </w:p>
    <w:p w:rsidR="00B175D1" w:rsidRDefault="00B175D1" w:rsidP="00137630">
      <w:pPr>
        <w:rPr>
          <w:rFonts w:ascii="Arial" w:hAnsi="Arial" w:cs="Arial"/>
          <w:b/>
        </w:rPr>
      </w:pPr>
    </w:p>
    <w:p w:rsidR="004A3C95" w:rsidRPr="00923D25" w:rsidRDefault="004A3C95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 xml:space="preserve">Сферы деятельности </w:t>
      </w:r>
    </w:p>
    <w:p w:rsidR="004A3C95" w:rsidRPr="00923D25" w:rsidRDefault="004A3C95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>Мониторинг выборов</w:t>
      </w:r>
    </w:p>
    <w:p w:rsidR="004A3C95" w:rsidRPr="00923D25" w:rsidRDefault="004A3C95" w:rsidP="00137630">
      <w:pPr>
        <w:rPr>
          <w:rFonts w:ascii="Arial" w:hAnsi="Arial" w:cs="Arial"/>
          <w:lang w:val="ro-RO"/>
        </w:rPr>
      </w:pPr>
      <w:r w:rsidRPr="00923D25">
        <w:rPr>
          <w:rFonts w:ascii="Arial" w:hAnsi="Arial" w:cs="Arial"/>
        </w:rPr>
        <w:t>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является единственной организацией, занимающейся мониторингом региональных выборов в Гагаузии. В рамках своих усилий по мониторингу за выборами,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наблюдает за различными аспектами и этапами выборов </w:t>
      </w:r>
      <w:proofErr w:type="spellStart"/>
      <w:r w:rsidRPr="00923D25">
        <w:rPr>
          <w:rFonts w:ascii="Arial" w:hAnsi="Arial" w:cs="Arial"/>
        </w:rPr>
        <w:t>Башкана</w:t>
      </w:r>
      <w:proofErr w:type="spellEnd"/>
      <w:r w:rsidRPr="00923D25">
        <w:rPr>
          <w:rFonts w:ascii="Arial" w:hAnsi="Arial" w:cs="Arial"/>
        </w:rPr>
        <w:t xml:space="preserve"> и в Народное Собрание Гагаузии, а именно:  д</w:t>
      </w:r>
      <w:r w:rsidRPr="00923D25">
        <w:rPr>
          <w:rFonts w:ascii="Arial" w:hAnsi="Arial" w:cs="Arial"/>
          <w:lang w:val="ro-RO"/>
        </w:rPr>
        <w:t>еятельность избирательных органов в избирательный период; регистрация кандидатов; регис</w:t>
      </w:r>
      <w:r w:rsidRPr="00923D25">
        <w:rPr>
          <w:rFonts w:ascii="Arial" w:hAnsi="Arial" w:cs="Arial"/>
        </w:rPr>
        <w:t>т</w:t>
      </w:r>
      <w:r w:rsidRPr="00923D25">
        <w:rPr>
          <w:rFonts w:ascii="Arial" w:hAnsi="Arial" w:cs="Arial"/>
          <w:lang w:val="ro-RO"/>
        </w:rPr>
        <w:t>рация избирателей и составление избирательных списков; агитационная де</w:t>
      </w:r>
      <w:r w:rsidRPr="00923D25">
        <w:rPr>
          <w:rFonts w:ascii="Arial" w:hAnsi="Arial" w:cs="Arial"/>
        </w:rPr>
        <w:t>я</w:t>
      </w:r>
      <w:r w:rsidRPr="00923D25">
        <w:rPr>
          <w:rFonts w:ascii="Arial" w:hAnsi="Arial" w:cs="Arial"/>
          <w:lang w:val="ro-RO"/>
        </w:rPr>
        <w:t>тельность конкурентов на выборах; финансирование избирательных кампаний конкурентов на выборах; ход голосования; подведение итогов вы</w:t>
      </w:r>
      <w:r w:rsidRPr="00923D25">
        <w:rPr>
          <w:rFonts w:ascii="Arial" w:hAnsi="Arial" w:cs="Arial"/>
        </w:rPr>
        <w:t>б</w:t>
      </w:r>
      <w:r w:rsidRPr="00923D25">
        <w:rPr>
          <w:rFonts w:ascii="Arial" w:hAnsi="Arial" w:cs="Arial"/>
          <w:lang w:val="ro-RO"/>
        </w:rPr>
        <w:t>оров; разрешение избирательных споров.</w:t>
      </w:r>
    </w:p>
    <w:p w:rsidR="00BB3F61" w:rsidRPr="00923D25" w:rsidRDefault="00BB3F61" w:rsidP="00137630">
      <w:pPr>
        <w:rPr>
          <w:rFonts w:ascii="Arial" w:hAnsi="Arial" w:cs="Arial"/>
          <w:b/>
          <w:lang w:val="ro-RO"/>
        </w:rPr>
      </w:pPr>
      <w:r w:rsidRPr="00923D25">
        <w:rPr>
          <w:rFonts w:ascii="Arial" w:hAnsi="Arial" w:cs="Arial"/>
          <w:b/>
          <w:lang w:val="ro-RO"/>
        </w:rPr>
        <w:t>Исследовательская деятельность</w:t>
      </w:r>
    </w:p>
    <w:p w:rsidR="00BB3F61" w:rsidRPr="00923D25" w:rsidRDefault="00BB3F61" w:rsidP="00137630">
      <w:pPr>
        <w:rPr>
          <w:rFonts w:ascii="Arial" w:hAnsi="Arial" w:cs="Arial"/>
          <w:lang w:val="ro-RO"/>
        </w:rPr>
      </w:pPr>
      <w:r w:rsidRPr="00923D25">
        <w:rPr>
          <w:rFonts w:ascii="Arial" w:hAnsi="Arial" w:cs="Arial"/>
          <w:lang w:val="ro-RO"/>
        </w:rPr>
        <w:t>Пилигрим-Демо при участии экспертов из различных областей проводит исследование в области автономизма, изучая международный опыт и проблемы</w:t>
      </w:r>
      <w:r w:rsidRPr="00923D25">
        <w:rPr>
          <w:rFonts w:ascii="Arial" w:hAnsi="Arial" w:cs="Arial"/>
        </w:rPr>
        <w:t>,</w:t>
      </w:r>
      <w:r w:rsidRPr="00923D25">
        <w:rPr>
          <w:rFonts w:ascii="Arial" w:hAnsi="Arial" w:cs="Arial"/>
          <w:lang w:val="ro-RO"/>
        </w:rPr>
        <w:t xml:space="preserve"> связанные с реализацией особого правового статуса Гагауз-Ери. Исследования Пилигри</w:t>
      </w:r>
      <w:r w:rsidRPr="00923D25">
        <w:rPr>
          <w:rFonts w:ascii="Arial" w:hAnsi="Arial" w:cs="Arial"/>
        </w:rPr>
        <w:t xml:space="preserve">м </w:t>
      </w:r>
      <w:r w:rsidRPr="00923D25">
        <w:rPr>
          <w:rFonts w:ascii="Arial" w:hAnsi="Arial" w:cs="Arial"/>
          <w:lang w:val="ro-RO"/>
        </w:rPr>
        <w:t>Демо в этой области компенсируют недостаток экспертизы в Республике Молдова и в АТО Гагаузия в области функционирования территориальных автономий в рамках унитарных государств.</w:t>
      </w:r>
    </w:p>
    <w:p w:rsidR="00BB3F61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  <w:lang w:val="ro-RO"/>
        </w:rPr>
        <w:t>Адвокационная деятельность</w:t>
      </w:r>
    </w:p>
    <w:p w:rsidR="00BB3F61" w:rsidRPr="00923D25" w:rsidRDefault="00BB3F61" w:rsidP="00137630">
      <w:pPr>
        <w:rPr>
          <w:rFonts w:ascii="Arial" w:hAnsi="Arial" w:cs="Arial"/>
          <w:lang w:val="ro-RO"/>
        </w:rPr>
      </w:pPr>
      <w:r w:rsidRPr="00923D25">
        <w:rPr>
          <w:rFonts w:ascii="Arial" w:hAnsi="Arial" w:cs="Arial"/>
          <w:lang w:val="ro-RO"/>
        </w:rPr>
        <w:t>Адвокационная деятельность Пилигрим-Демо направлена на улучшение нормативной и законодательной базы АТО Гагаузия и Республики Молдова в областях, которые явля</w:t>
      </w:r>
      <w:r w:rsidR="004A3C95" w:rsidRPr="00923D25">
        <w:rPr>
          <w:rFonts w:ascii="Arial" w:hAnsi="Arial" w:cs="Arial"/>
        </w:rPr>
        <w:t>ю</w:t>
      </w:r>
      <w:r w:rsidRPr="00923D25">
        <w:rPr>
          <w:rFonts w:ascii="Arial" w:hAnsi="Arial" w:cs="Arial"/>
          <w:lang w:val="ro-RO"/>
        </w:rPr>
        <w:t xml:space="preserve">тся частью стратегических направлений деятельности Пилигрим-Демо, а именно: выборы и особый правовой статус АТО Гагаузия. В результате адвокационных усилий Пилигрим-Демо были внесены изменения в избирательное </w:t>
      </w:r>
      <w:r w:rsidRPr="00923D25">
        <w:rPr>
          <w:rFonts w:ascii="Arial" w:hAnsi="Arial" w:cs="Arial"/>
          <w:lang w:val="ro-RO"/>
        </w:rPr>
        <w:lastRenderedPageBreak/>
        <w:t>законодательство АТО Гагаузия и представлен ряд рекомендаций властям АТО гагаузия и Республики Молдова.</w:t>
      </w:r>
    </w:p>
    <w:p w:rsidR="00280F3D" w:rsidRPr="00923D25" w:rsidRDefault="00280F3D" w:rsidP="00137630">
      <w:pPr>
        <w:rPr>
          <w:rFonts w:ascii="Arial" w:hAnsi="Arial" w:cs="Arial"/>
          <w:lang w:val="ro-RO"/>
        </w:rPr>
      </w:pPr>
    </w:p>
    <w:p w:rsidR="00BB3F61" w:rsidRPr="00923D25" w:rsidRDefault="00BB3F61" w:rsidP="00137630">
      <w:pPr>
        <w:rPr>
          <w:rFonts w:ascii="Arial" w:hAnsi="Arial" w:cs="Arial"/>
          <w:b/>
          <w:lang w:val="ro-RO"/>
        </w:rPr>
      </w:pPr>
      <w:r w:rsidRPr="00923D25">
        <w:rPr>
          <w:rFonts w:ascii="Arial" w:hAnsi="Arial" w:cs="Arial"/>
          <w:b/>
          <w:lang w:val="ro-RO"/>
        </w:rPr>
        <w:t>Доступ к информации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</w:rPr>
        <w:t>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продвигает доступ к информации и прозрачность процесса принятия решений в АТО Гагаузия. </w:t>
      </w:r>
      <w:r w:rsidR="004A3C95" w:rsidRPr="00923D25">
        <w:rPr>
          <w:rFonts w:ascii="Arial" w:hAnsi="Arial" w:cs="Arial"/>
        </w:rPr>
        <w:t>Деятельность</w:t>
      </w:r>
      <w:r w:rsidRPr="00923D25">
        <w:rPr>
          <w:rFonts w:ascii="Arial" w:hAnsi="Arial" w:cs="Arial"/>
        </w:rPr>
        <w:t xml:space="preserve">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в этой об</w:t>
      </w:r>
      <w:r w:rsidR="004A3C95" w:rsidRPr="00923D25">
        <w:rPr>
          <w:rFonts w:ascii="Arial" w:hAnsi="Arial" w:cs="Arial"/>
        </w:rPr>
        <w:t>ласти предусматривает</w:t>
      </w:r>
      <w:r w:rsidRPr="00923D25">
        <w:rPr>
          <w:rFonts w:ascii="Arial" w:hAnsi="Arial" w:cs="Arial"/>
        </w:rPr>
        <w:t xml:space="preserve"> мониторинг за тем, как органы власти АТО Гагаузия выполняют свои обязательства по обеспечению доступа к информации и </w:t>
      </w:r>
      <w:r w:rsidR="004A3C95" w:rsidRPr="00923D25">
        <w:rPr>
          <w:rFonts w:ascii="Arial" w:hAnsi="Arial" w:cs="Arial"/>
        </w:rPr>
        <w:t xml:space="preserve">прозрачности принятия решений, </w:t>
      </w:r>
      <w:r w:rsidRPr="00923D25">
        <w:rPr>
          <w:rFonts w:ascii="Arial" w:hAnsi="Arial" w:cs="Arial"/>
        </w:rPr>
        <w:t>а также стратегические судебные разбирательства в этой области.</w:t>
      </w:r>
    </w:p>
    <w:p w:rsidR="00BB3F61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 xml:space="preserve">Развитие гражданского и политического лидерства 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</w:rPr>
        <w:t>Деятельность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в этой области нацелена на развитие гражданского и политического лидерства среди молодёжи. Начиная с 2007 г.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активно продвигает дебаты формата Карла Поппера в </w:t>
      </w:r>
      <w:proofErr w:type="spellStart"/>
      <w:r w:rsidRPr="00923D25">
        <w:rPr>
          <w:rFonts w:ascii="Arial" w:hAnsi="Arial" w:cs="Arial"/>
        </w:rPr>
        <w:t>доуниверситетских</w:t>
      </w:r>
      <w:proofErr w:type="spellEnd"/>
      <w:r w:rsidRPr="00923D25">
        <w:rPr>
          <w:rFonts w:ascii="Arial" w:hAnsi="Arial" w:cs="Arial"/>
        </w:rPr>
        <w:t xml:space="preserve"> образовательных учреждениях АТО Гагаузия и вовлекает молодых людей в обсуждение важных проблем автономии.</w:t>
      </w:r>
    </w:p>
    <w:p w:rsidR="004A3C95" w:rsidRPr="00923D25" w:rsidRDefault="004A3C95" w:rsidP="00137630">
      <w:pPr>
        <w:rPr>
          <w:rFonts w:ascii="Arial" w:hAnsi="Arial" w:cs="Arial"/>
          <w:b/>
        </w:rPr>
      </w:pPr>
    </w:p>
    <w:p w:rsidR="00BB3F61" w:rsidRPr="00923D25" w:rsidRDefault="00BB3F61" w:rsidP="00137630">
      <w:pPr>
        <w:rPr>
          <w:rFonts w:ascii="Arial" w:hAnsi="Arial" w:cs="Arial"/>
          <w:b/>
        </w:rPr>
      </w:pPr>
      <w:r w:rsidRPr="00923D25">
        <w:rPr>
          <w:rFonts w:ascii="Arial" w:hAnsi="Arial" w:cs="Arial"/>
          <w:b/>
        </w:rPr>
        <w:t xml:space="preserve">Текущая деятельность 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</w:rPr>
        <w:t>Проекты, недавно реализованные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>: исследование общественного м</w:t>
      </w:r>
      <w:r w:rsidR="00CC1BA9" w:rsidRPr="00923D25">
        <w:rPr>
          <w:rFonts w:ascii="Arial" w:hAnsi="Arial" w:cs="Arial"/>
        </w:rPr>
        <w:t xml:space="preserve">нения, наблюдения за выборами, </w:t>
      </w:r>
      <w:r w:rsidRPr="00923D25">
        <w:rPr>
          <w:rFonts w:ascii="Arial" w:hAnsi="Arial" w:cs="Arial"/>
        </w:rPr>
        <w:t>продвижение демократических ценностей</w:t>
      </w:r>
      <w:r w:rsidR="00CC1BA9" w:rsidRPr="00923D25">
        <w:rPr>
          <w:rFonts w:ascii="Arial" w:hAnsi="Arial" w:cs="Arial"/>
        </w:rPr>
        <w:t xml:space="preserve">, развитие гражданского общества и </w:t>
      </w:r>
      <w:r w:rsidR="003A3F6A" w:rsidRPr="00923D25">
        <w:rPr>
          <w:rFonts w:ascii="Arial" w:hAnsi="Arial" w:cs="Arial"/>
        </w:rPr>
        <w:t xml:space="preserve">развитие </w:t>
      </w:r>
      <w:r w:rsidR="00CC1BA9" w:rsidRPr="00923D25">
        <w:rPr>
          <w:rFonts w:ascii="Arial" w:hAnsi="Arial" w:cs="Arial"/>
        </w:rPr>
        <w:t>лидерства среди молодежи</w:t>
      </w:r>
      <w:r w:rsidRPr="00923D25">
        <w:rPr>
          <w:rFonts w:ascii="Arial" w:hAnsi="Arial" w:cs="Arial"/>
        </w:rPr>
        <w:t>.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  <w:b/>
        </w:rPr>
        <w:t>Исследования.</w:t>
      </w:r>
      <w:r w:rsidRPr="00923D25">
        <w:rPr>
          <w:rFonts w:ascii="Arial" w:hAnsi="Arial" w:cs="Arial"/>
        </w:rPr>
        <w:t xml:space="preserve"> Разработка качественного исследования «Оценка деятельности НСГ жителями Гагаузии»</w:t>
      </w:r>
      <w:r w:rsidRPr="00923D25">
        <w:rPr>
          <w:rFonts w:ascii="Arial" w:hAnsi="Arial" w:cs="Arial"/>
          <w:b/>
        </w:rPr>
        <w:t xml:space="preserve"> </w:t>
      </w:r>
      <w:r w:rsidRPr="00923D25">
        <w:rPr>
          <w:rFonts w:ascii="Arial" w:hAnsi="Arial" w:cs="Arial"/>
        </w:rPr>
        <w:t xml:space="preserve">была </w:t>
      </w:r>
      <w:r w:rsidR="004A3C95" w:rsidRPr="00923D25">
        <w:rPr>
          <w:rFonts w:ascii="Arial" w:hAnsi="Arial" w:cs="Arial"/>
        </w:rPr>
        <w:t>выполнен</w:t>
      </w:r>
      <w:r w:rsidR="003A3F6A" w:rsidRPr="00923D25">
        <w:rPr>
          <w:rFonts w:ascii="Arial" w:hAnsi="Arial" w:cs="Arial"/>
        </w:rPr>
        <w:t>а</w:t>
      </w:r>
      <w:r w:rsidRPr="00923D25">
        <w:rPr>
          <w:rFonts w:ascii="Arial" w:hAnsi="Arial" w:cs="Arial"/>
        </w:rPr>
        <w:t xml:space="preserve"> в августе 2016 года, при поддержке Национального фонда поддержки демократии (NED) и Посольства США в Молдове.</w:t>
      </w:r>
    </w:p>
    <w:p w:rsidR="00FC3217" w:rsidRPr="00923D25" w:rsidRDefault="00FC3217" w:rsidP="00137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val="ro-RO" w:eastAsia="ro-RO"/>
        </w:rPr>
      </w:pPr>
      <w:r w:rsidRPr="00923D25">
        <w:rPr>
          <w:rFonts w:ascii="Arial" w:eastAsia="Times New Roman" w:hAnsi="Arial" w:cs="Arial"/>
          <w:color w:val="000000"/>
          <w:lang w:val="ro-RO" w:eastAsia="ro-RO"/>
        </w:rPr>
        <w:t xml:space="preserve">Monitorizarea alegerilor în Găgăuzia se desfăşoară cu susţinerea Ambasadei SUA în Republica </w:t>
      </w:r>
    </w:p>
    <w:p w:rsidR="00FC3217" w:rsidRPr="00923D25" w:rsidRDefault="00FC3217" w:rsidP="00137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val="ro-RO" w:eastAsia="ro-RO"/>
        </w:rPr>
      </w:pPr>
      <w:r w:rsidRPr="00923D25">
        <w:rPr>
          <w:rFonts w:ascii="Arial" w:eastAsia="Times New Roman" w:hAnsi="Arial" w:cs="Arial"/>
          <w:color w:val="000000"/>
          <w:lang w:val="ro-RO" w:eastAsia="ro-RO"/>
        </w:rPr>
        <w:t xml:space="preserve">Moldova, în cadrul proiectului „Promovarea procesului electoral din UTA Găgăuzia 2016”, </w:t>
      </w:r>
    </w:p>
    <w:p w:rsidR="00FC3217" w:rsidRPr="00923D25" w:rsidRDefault="00FC3217" w:rsidP="00137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val="ro-RO" w:eastAsia="ro-RO"/>
        </w:rPr>
      </w:pPr>
      <w:r w:rsidRPr="00923D25">
        <w:rPr>
          <w:rFonts w:ascii="Arial" w:eastAsia="Times New Roman" w:hAnsi="Arial" w:cs="Arial"/>
          <w:color w:val="000000"/>
          <w:lang w:val="ro-RO" w:eastAsia="ro-RO"/>
        </w:rPr>
        <w:t>implementat de Piligrim-Demo</w:t>
      </w:r>
    </w:p>
    <w:p w:rsidR="00BB3F61" w:rsidRPr="00923D25" w:rsidRDefault="00BB3F61" w:rsidP="00137630">
      <w:pPr>
        <w:spacing w:after="200" w:line="276" w:lineRule="auto"/>
        <w:rPr>
          <w:rFonts w:ascii="Arial" w:hAnsi="Arial" w:cs="Arial"/>
          <w:lang w:eastAsia="ro-RO"/>
        </w:rPr>
      </w:pPr>
      <w:r w:rsidRPr="00923D25">
        <w:rPr>
          <w:rFonts w:ascii="Arial" w:hAnsi="Arial" w:cs="Arial"/>
          <w:b/>
          <w:lang w:eastAsia="ro-RO"/>
        </w:rPr>
        <w:t>Мониторинг</w:t>
      </w:r>
      <w:r w:rsidRPr="00923D25">
        <w:rPr>
          <w:rFonts w:ascii="Arial" w:hAnsi="Arial" w:cs="Arial"/>
          <w:b/>
          <w:lang w:val="en-US" w:eastAsia="ro-RO"/>
        </w:rPr>
        <w:t xml:space="preserve"> </w:t>
      </w:r>
      <w:r w:rsidRPr="00923D25">
        <w:rPr>
          <w:rFonts w:ascii="Arial" w:hAnsi="Arial" w:cs="Arial"/>
          <w:b/>
          <w:lang w:eastAsia="ro-RO"/>
        </w:rPr>
        <w:t>выборов</w:t>
      </w:r>
      <w:r w:rsidRPr="00923D25">
        <w:rPr>
          <w:rFonts w:ascii="Arial" w:hAnsi="Arial" w:cs="Arial"/>
          <w:b/>
          <w:lang w:val="en-US" w:eastAsia="ro-RO"/>
        </w:rPr>
        <w:t xml:space="preserve">. </w:t>
      </w:r>
      <w:r w:rsidRPr="00923D25">
        <w:rPr>
          <w:rFonts w:ascii="Arial" w:hAnsi="Arial" w:cs="Arial"/>
          <w:lang w:eastAsia="ro-RO"/>
        </w:rPr>
        <w:t>Мониторинг избирательной кампании по выборам депутатов Народного Собрания Гагаузии был реализован в рамках проекта «</w:t>
      </w:r>
      <w:r w:rsidRPr="00923D25">
        <w:rPr>
          <w:rFonts w:ascii="Arial" w:hAnsi="Arial" w:cs="Arial"/>
          <w:b/>
          <w:lang w:eastAsia="ro-RO"/>
        </w:rPr>
        <w:t>Содействие развития избирательного процесса в Гагаузии 2016»</w:t>
      </w:r>
      <w:r w:rsidRPr="00923D25">
        <w:rPr>
          <w:rFonts w:ascii="Arial" w:hAnsi="Arial" w:cs="Arial"/>
          <w:lang w:eastAsia="ro-RO"/>
        </w:rPr>
        <w:t xml:space="preserve"> при поддержке Посольства США в Молдове.</w:t>
      </w:r>
      <w:r w:rsidR="001A7D02" w:rsidRPr="00923D25">
        <w:rPr>
          <w:rFonts w:ascii="Arial" w:hAnsi="Arial" w:cs="Arial"/>
          <w:lang w:eastAsia="ro-RO"/>
        </w:rPr>
        <w:t xml:space="preserve"> </w:t>
      </w:r>
      <w:r w:rsidRPr="00923D25">
        <w:rPr>
          <w:rFonts w:ascii="Arial" w:hAnsi="Arial" w:cs="Arial"/>
          <w:lang w:eastAsia="ro-RO"/>
        </w:rPr>
        <w:t>В рамках</w:t>
      </w:r>
      <w:r w:rsidR="004A3C95" w:rsidRPr="00923D25">
        <w:rPr>
          <w:rFonts w:ascii="Arial" w:hAnsi="Arial" w:cs="Arial"/>
          <w:lang w:eastAsia="ro-RO"/>
        </w:rPr>
        <w:t xml:space="preserve"> данного</w:t>
      </w:r>
      <w:r w:rsidRPr="00923D25">
        <w:rPr>
          <w:rFonts w:ascii="Arial" w:hAnsi="Arial" w:cs="Arial"/>
          <w:lang w:eastAsia="ro-RO"/>
        </w:rPr>
        <w:t xml:space="preserve"> проекта</w:t>
      </w:r>
      <w:r w:rsidR="004A3C95" w:rsidRPr="00923D25">
        <w:rPr>
          <w:rFonts w:ascii="Arial" w:hAnsi="Arial" w:cs="Arial"/>
          <w:lang w:eastAsia="ro-RO"/>
        </w:rPr>
        <w:t>,</w:t>
      </w:r>
      <w:r w:rsidRPr="00923D25">
        <w:rPr>
          <w:rFonts w:ascii="Arial" w:hAnsi="Arial" w:cs="Arial"/>
          <w:lang w:eastAsia="ro-RO"/>
        </w:rPr>
        <w:t xml:space="preserve"> Пилигрим-</w:t>
      </w:r>
      <w:proofErr w:type="spellStart"/>
      <w:r w:rsidRPr="00923D25">
        <w:rPr>
          <w:rFonts w:ascii="Arial" w:hAnsi="Arial" w:cs="Arial"/>
          <w:lang w:eastAsia="ro-RO"/>
        </w:rPr>
        <w:t>Демо</w:t>
      </w:r>
      <w:proofErr w:type="spellEnd"/>
      <w:r w:rsidRPr="00923D25">
        <w:rPr>
          <w:rFonts w:ascii="Arial" w:hAnsi="Arial" w:cs="Arial"/>
          <w:lang w:eastAsia="ro-RO"/>
        </w:rPr>
        <w:t xml:space="preserve"> организова</w:t>
      </w:r>
      <w:r w:rsidR="003A3F6A" w:rsidRPr="00923D25">
        <w:rPr>
          <w:rFonts w:ascii="Arial" w:hAnsi="Arial" w:cs="Arial"/>
          <w:lang w:eastAsia="ro-RO"/>
        </w:rPr>
        <w:t>ла</w:t>
      </w:r>
      <w:r w:rsidRPr="00923D25">
        <w:rPr>
          <w:rFonts w:ascii="Arial" w:hAnsi="Arial" w:cs="Arial"/>
          <w:lang w:eastAsia="ro-RO"/>
        </w:rPr>
        <w:t xml:space="preserve"> сери</w:t>
      </w:r>
      <w:r w:rsidR="003A3F6A" w:rsidRPr="00923D25">
        <w:rPr>
          <w:rFonts w:ascii="Arial" w:hAnsi="Arial" w:cs="Arial"/>
          <w:lang w:eastAsia="ro-RO"/>
        </w:rPr>
        <w:t>ю</w:t>
      </w:r>
      <w:r w:rsidRPr="00923D25">
        <w:rPr>
          <w:rFonts w:ascii="Arial" w:hAnsi="Arial" w:cs="Arial"/>
          <w:lang w:eastAsia="ro-RO"/>
        </w:rPr>
        <w:t xml:space="preserve"> дискуссий с кандидатами на выборах, а также были подготовлены доклады по мониторингу избирательной кампании и </w:t>
      </w:r>
      <w:r w:rsidR="004A3C95" w:rsidRPr="00923D25">
        <w:rPr>
          <w:rFonts w:ascii="Arial" w:hAnsi="Arial" w:cs="Arial"/>
          <w:lang w:eastAsia="ro-RO"/>
        </w:rPr>
        <w:t xml:space="preserve">наблюдению за </w:t>
      </w:r>
      <w:r w:rsidRPr="00923D25">
        <w:rPr>
          <w:rFonts w:ascii="Arial" w:hAnsi="Arial" w:cs="Arial"/>
          <w:lang w:eastAsia="ro-RO"/>
        </w:rPr>
        <w:t>ходом голосования в двух турах</w:t>
      </w:r>
      <w:r w:rsidR="001C4F3C" w:rsidRPr="00923D25">
        <w:rPr>
          <w:rFonts w:ascii="Arial" w:hAnsi="Arial" w:cs="Arial"/>
          <w:lang w:eastAsia="ro-RO"/>
        </w:rPr>
        <w:t xml:space="preserve">. </w:t>
      </w:r>
    </w:p>
    <w:p w:rsidR="00BB3F61" w:rsidRPr="00923D25" w:rsidRDefault="00BB3F61" w:rsidP="00137630">
      <w:pPr>
        <w:rPr>
          <w:rFonts w:ascii="Arial" w:hAnsi="Arial" w:cs="Arial"/>
        </w:rPr>
      </w:pPr>
      <w:r w:rsidRPr="00923D25">
        <w:rPr>
          <w:rFonts w:ascii="Arial" w:hAnsi="Arial" w:cs="Arial"/>
          <w:b/>
          <w:lang w:eastAsia="ro-RO"/>
        </w:rPr>
        <w:t>Продвижение качественного управления.</w:t>
      </w:r>
      <w:r w:rsidRPr="00923D25">
        <w:rPr>
          <w:rFonts w:ascii="Arial" w:hAnsi="Arial" w:cs="Arial"/>
          <w:lang w:eastAsia="ro-RO"/>
        </w:rPr>
        <w:t xml:space="preserve"> Проект «</w:t>
      </w:r>
      <w:r w:rsidRPr="00923D25">
        <w:rPr>
          <w:rFonts w:ascii="Arial" w:hAnsi="Arial" w:cs="Arial"/>
          <w:b/>
        </w:rPr>
        <w:t>Продвижение качественного государственного упр</w:t>
      </w:r>
      <w:r w:rsidR="001C4F3C" w:rsidRPr="00923D25">
        <w:rPr>
          <w:rFonts w:ascii="Arial" w:hAnsi="Arial" w:cs="Arial"/>
          <w:b/>
        </w:rPr>
        <w:t>авления в Гагаузии»</w:t>
      </w:r>
      <w:r w:rsidR="001C4F3C" w:rsidRPr="00923D25">
        <w:rPr>
          <w:rFonts w:ascii="Arial" w:hAnsi="Arial" w:cs="Arial"/>
        </w:rPr>
        <w:t xml:space="preserve"> </w:t>
      </w:r>
      <w:r w:rsidR="00B90CC2" w:rsidRPr="00923D25">
        <w:rPr>
          <w:rFonts w:ascii="Arial" w:hAnsi="Arial" w:cs="Arial"/>
        </w:rPr>
        <w:t>был реализован</w:t>
      </w:r>
      <w:r w:rsidRPr="00923D25">
        <w:rPr>
          <w:rFonts w:ascii="Arial" w:hAnsi="Arial" w:cs="Arial"/>
        </w:rPr>
        <w:t xml:space="preserve"> Пилигрим—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 при поддержке Посольства Великобритании в Молдове, через Фонд развития качественного государственного управления.</w:t>
      </w:r>
      <w:r w:rsidR="001474F6" w:rsidRPr="00923D25">
        <w:rPr>
          <w:rFonts w:ascii="Arial" w:hAnsi="Arial" w:cs="Arial"/>
        </w:rPr>
        <w:t xml:space="preserve"> </w:t>
      </w:r>
    </w:p>
    <w:p w:rsidR="006F019D" w:rsidRPr="00923D25" w:rsidRDefault="006F019D" w:rsidP="00137630">
      <w:pPr>
        <w:rPr>
          <w:rFonts w:ascii="Arial" w:hAnsi="Arial" w:cs="Arial"/>
        </w:rPr>
      </w:pPr>
      <w:proofErr w:type="spellStart"/>
      <w:r w:rsidRPr="00923D25">
        <w:rPr>
          <w:rFonts w:ascii="Arial" w:hAnsi="Arial" w:cs="Arial"/>
          <w:b/>
        </w:rPr>
        <w:t>Адвокационная</w:t>
      </w:r>
      <w:proofErr w:type="spellEnd"/>
      <w:r w:rsidRPr="00923D25">
        <w:rPr>
          <w:rFonts w:ascii="Arial" w:hAnsi="Arial" w:cs="Arial"/>
          <w:b/>
        </w:rPr>
        <w:t xml:space="preserve"> деятельность: </w:t>
      </w:r>
      <w:r w:rsidRPr="00923D25">
        <w:rPr>
          <w:rFonts w:ascii="Arial" w:hAnsi="Arial" w:cs="Arial"/>
        </w:rPr>
        <w:t xml:space="preserve">Проект </w:t>
      </w:r>
      <w:r w:rsidRPr="00923D25">
        <w:rPr>
          <w:rFonts w:ascii="Arial" w:hAnsi="Arial" w:cs="Arial"/>
          <w:b/>
        </w:rPr>
        <w:t>«Открытой власти легче верить»</w:t>
      </w:r>
      <w:r w:rsidRPr="00923D25">
        <w:rPr>
          <w:rFonts w:ascii="Arial" w:hAnsi="Arial" w:cs="Arial"/>
        </w:rPr>
        <w:t xml:space="preserve"> реализуется общественной организацией</w:t>
      </w:r>
      <w:r w:rsidRPr="00923D25">
        <w:rPr>
          <w:rFonts w:ascii="Arial" w:hAnsi="Arial" w:cs="Arial"/>
          <w:b/>
        </w:rPr>
        <w:t xml:space="preserve"> </w:t>
      </w:r>
      <w:r w:rsidR="00DD4412" w:rsidRPr="00923D25">
        <w:rPr>
          <w:rFonts w:ascii="Arial" w:hAnsi="Arial" w:cs="Arial"/>
        </w:rPr>
        <w:t>Пилигрим—</w:t>
      </w:r>
      <w:proofErr w:type="spellStart"/>
      <w:r w:rsidR="00DD4412" w:rsidRPr="00923D25">
        <w:rPr>
          <w:rFonts w:ascii="Arial" w:hAnsi="Arial" w:cs="Arial"/>
        </w:rPr>
        <w:t>Демо</w:t>
      </w:r>
      <w:proofErr w:type="spellEnd"/>
      <w:r w:rsidR="00DD4412" w:rsidRPr="00923D25">
        <w:rPr>
          <w:rFonts w:ascii="Arial" w:hAnsi="Arial" w:cs="Arial"/>
        </w:rPr>
        <w:t xml:space="preserve"> при поддержке </w:t>
      </w:r>
      <w:r w:rsidR="00DD4412" w:rsidRPr="00923D25">
        <w:rPr>
          <w:rFonts w:ascii="Arial" w:hAnsi="Arial" w:cs="Arial"/>
          <w:lang w:val="en-US"/>
        </w:rPr>
        <w:t>Freedom</w:t>
      </w:r>
      <w:r w:rsidR="00DD4412" w:rsidRPr="00923D25">
        <w:rPr>
          <w:rFonts w:ascii="Arial" w:hAnsi="Arial" w:cs="Arial"/>
        </w:rPr>
        <w:t xml:space="preserve"> </w:t>
      </w:r>
      <w:r w:rsidR="00DD4412" w:rsidRPr="00923D25">
        <w:rPr>
          <w:rFonts w:ascii="Arial" w:hAnsi="Arial" w:cs="Arial"/>
          <w:lang w:val="en-US"/>
        </w:rPr>
        <w:t>House</w:t>
      </w:r>
      <w:r w:rsidR="00DD4412" w:rsidRPr="00923D25">
        <w:rPr>
          <w:rFonts w:ascii="Arial" w:hAnsi="Arial" w:cs="Arial"/>
        </w:rPr>
        <w:t>. Про</w:t>
      </w:r>
      <w:r w:rsidR="001474F6" w:rsidRPr="00923D25">
        <w:rPr>
          <w:rFonts w:ascii="Arial" w:hAnsi="Arial" w:cs="Arial"/>
        </w:rPr>
        <w:t xml:space="preserve">ект предусматривает продвижение принятия </w:t>
      </w:r>
      <w:r w:rsidR="00DD4412" w:rsidRPr="00923D25">
        <w:rPr>
          <w:rFonts w:ascii="Arial" w:hAnsi="Arial" w:cs="Arial"/>
        </w:rPr>
        <w:t xml:space="preserve">законопроекта по </w:t>
      </w:r>
      <w:r w:rsidR="00DD4412" w:rsidRPr="00923D25">
        <w:rPr>
          <w:rFonts w:ascii="Arial" w:hAnsi="Arial" w:cs="Arial"/>
        </w:rPr>
        <w:lastRenderedPageBreak/>
        <w:t xml:space="preserve">усовершенствованию законодательства АТО Гагаузия в области прозрачности процесса принятия решений. </w:t>
      </w:r>
    </w:p>
    <w:p w:rsidR="00331A6E" w:rsidRPr="00923D25" w:rsidRDefault="00331A6E" w:rsidP="00137630">
      <w:pPr>
        <w:rPr>
          <w:rFonts w:ascii="Arial" w:hAnsi="Arial" w:cs="Arial"/>
          <w:color w:val="000000" w:themeColor="text1"/>
        </w:rPr>
      </w:pPr>
      <w:r w:rsidRPr="00923D25">
        <w:rPr>
          <w:rFonts w:ascii="Arial" w:hAnsi="Arial" w:cs="Arial"/>
          <w:b/>
          <w:color w:val="000000" w:themeColor="text1"/>
        </w:rPr>
        <w:t>Развитие лидерства среди молодежи:</w:t>
      </w:r>
      <w:r w:rsidRPr="00923D25">
        <w:rPr>
          <w:rFonts w:ascii="Arial" w:hAnsi="Arial" w:cs="Arial"/>
          <w:color w:val="000000" w:themeColor="text1"/>
        </w:rPr>
        <w:t xml:space="preserve"> Проект </w:t>
      </w:r>
      <w:r w:rsidRPr="00923D25">
        <w:rPr>
          <w:rFonts w:ascii="Arial" w:hAnsi="Arial" w:cs="Arial"/>
          <w:b/>
          <w:color w:val="000000" w:themeColor="text1"/>
        </w:rPr>
        <w:t>«Молодежь, Образование, Демократия»</w:t>
      </w:r>
      <w:r w:rsidRPr="00923D25">
        <w:rPr>
          <w:rFonts w:ascii="Arial" w:hAnsi="Arial" w:cs="Arial"/>
          <w:color w:val="000000" w:themeColor="text1"/>
        </w:rPr>
        <w:t xml:space="preserve"> реализуется Пилигрим-</w:t>
      </w:r>
      <w:proofErr w:type="spellStart"/>
      <w:r w:rsidRPr="00923D25">
        <w:rPr>
          <w:rFonts w:ascii="Arial" w:hAnsi="Arial" w:cs="Arial"/>
          <w:color w:val="000000" w:themeColor="text1"/>
        </w:rPr>
        <w:t>Демо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 при поддержке Швейцарского агентства по развитию и сотрудничеству (</w:t>
      </w:r>
      <w:proofErr w:type="spellStart"/>
      <w:r w:rsidRPr="00923D25">
        <w:rPr>
          <w:rFonts w:ascii="Arial" w:hAnsi="Arial" w:cs="Arial"/>
          <w:color w:val="000000" w:themeColor="text1"/>
        </w:rPr>
        <w:t>Swiss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3D25">
        <w:rPr>
          <w:rFonts w:ascii="Arial" w:hAnsi="Arial" w:cs="Arial"/>
          <w:color w:val="000000" w:themeColor="text1"/>
        </w:rPr>
        <w:t>Cooperation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3D25">
        <w:rPr>
          <w:rFonts w:ascii="Arial" w:hAnsi="Arial" w:cs="Arial"/>
          <w:color w:val="000000" w:themeColor="text1"/>
        </w:rPr>
        <w:t>in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3D25">
        <w:rPr>
          <w:rFonts w:ascii="Arial" w:hAnsi="Arial" w:cs="Arial"/>
          <w:color w:val="000000" w:themeColor="text1"/>
        </w:rPr>
        <w:t>Moldova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). </w:t>
      </w:r>
      <w:r w:rsidR="00275B46" w:rsidRPr="00923D25">
        <w:rPr>
          <w:rFonts w:ascii="Arial" w:hAnsi="Arial" w:cs="Arial"/>
          <w:color w:val="000000" w:themeColor="text1"/>
        </w:rPr>
        <w:t>Цель проекта -</w:t>
      </w:r>
      <w:r w:rsidR="00275B46" w:rsidRPr="00923D25">
        <w:rPr>
          <w:rFonts w:ascii="Arial" w:hAnsi="Arial" w:cs="Arial"/>
        </w:rPr>
        <w:t xml:space="preserve"> </w:t>
      </w:r>
      <w:r w:rsidR="00275B46" w:rsidRPr="00923D25">
        <w:rPr>
          <w:rFonts w:ascii="Arial" w:hAnsi="Arial" w:cs="Arial"/>
          <w:color w:val="000000" w:themeColor="text1"/>
        </w:rPr>
        <w:t>Повышение образовательного уровня среди молодёжных работников и молодых лидеров из Молдовы в области пр</w:t>
      </w:r>
      <w:r w:rsidR="0061553F">
        <w:rPr>
          <w:rFonts w:ascii="Arial" w:hAnsi="Arial" w:cs="Arial"/>
          <w:color w:val="000000" w:themeColor="text1"/>
        </w:rPr>
        <w:t>авозащитного образования, а так</w:t>
      </w:r>
      <w:r w:rsidR="00275B46" w:rsidRPr="00923D25">
        <w:rPr>
          <w:rFonts w:ascii="Arial" w:hAnsi="Arial" w:cs="Arial"/>
          <w:color w:val="000000" w:themeColor="text1"/>
        </w:rPr>
        <w:t>же развитие их навыков разработки и реализации проектов и мероприятий в области правозащитног</w:t>
      </w:r>
      <w:bookmarkStart w:id="0" w:name="_GoBack"/>
      <w:bookmarkEnd w:id="0"/>
      <w:r w:rsidR="00275B46" w:rsidRPr="00923D25">
        <w:rPr>
          <w:rFonts w:ascii="Arial" w:hAnsi="Arial" w:cs="Arial"/>
          <w:color w:val="000000" w:themeColor="text1"/>
        </w:rPr>
        <w:t>о образования.</w:t>
      </w:r>
    </w:p>
    <w:p w:rsidR="00275B46" w:rsidRPr="00923D25" w:rsidRDefault="00275B46" w:rsidP="00137630">
      <w:pPr>
        <w:rPr>
          <w:rFonts w:ascii="Arial" w:hAnsi="Arial" w:cs="Arial"/>
          <w:b/>
          <w:color w:val="000000" w:themeColor="text1"/>
        </w:rPr>
      </w:pPr>
      <w:r w:rsidRPr="00923D25">
        <w:rPr>
          <w:rFonts w:ascii="Arial" w:hAnsi="Arial" w:cs="Arial"/>
          <w:color w:val="000000" w:themeColor="text1"/>
        </w:rPr>
        <w:t xml:space="preserve">Проект </w:t>
      </w:r>
      <w:r w:rsidRPr="00923D25">
        <w:rPr>
          <w:rFonts w:ascii="Arial" w:hAnsi="Arial" w:cs="Arial"/>
          <w:b/>
          <w:color w:val="000000" w:themeColor="text1"/>
        </w:rPr>
        <w:t>«Повышение гражданского участия молодежи, принадлежащей к национальным меньшинствам 2017»</w:t>
      </w:r>
      <w:r w:rsidRPr="00923D25">
        <w:rPr>
          <w:rFonts w:ascii="Arial" w:hAnsi="Arial" w:cs="Arial"/>
          <w:color w:val="000000" w:themeColor="text1"/>
        </w:rPr>
        <w:t>, реализуется Пилигрим-</w:t>
      </w:r>
      <w:proofErr w:type="spellStart"/>
      <w:r w:rsidRPr="00923D25">
        <w:rPr>
          <w:rFonts w:ascii="Arial" w:hAnsi="Arial" w:cs="Arial"/>
          <w:color w:val="000000" w:themeColor="text1"/>
        </w:rPr>
        <w:t>Демо</w:t>
      </w:r>
      <w:proofErr w:type="spellEnd"/>
      <w:r w:rsidRPr="00923D25">
        <w:rPr>
          <w:rFonts w:ascii="Arial" w:hAnsi="Arial" w:cs="Arial"/>
          <w:color w:val="000000" w:themeColor="text1"/>
        </w:rPr>
        <w:t xml:space="preserve"> в партнёрстве Миссией ОБСЕ в Молдове</w:t>
      </w:r>
      <w:r w:rsidR="00510E61" w:rsidRPr="00923D25">
        <w:rPr>
          <w:rFonts w:ascii="Arial" w:hAnsi="Arial" w:cs="Arial"/>
          <w:color w:val="000000" w:themeColor="text1"/>
        </w:rPr>
        <w:t xml:space="preserve">. </w:t>
      </w:r>
      <w:r w:rsidRPr="00923D25">
        <w:rPr>
          <w:rFonts w:ascii="Arial" w:hAnsi="Arial" w:cs="Arial"/>
          <w:color w:val="000000" w:themeColor="text1"/>
        </w:rPr>
        <w:t xml:space="preserve">Цель проекта </w:t>
      </w:r>
      <w:r w:rsidR="00510E61" w:rsidRPr="00923D25">
        <w:rPr>
          <w:rFonts w:ascii="Arial" w:hAnsi="Arial" w:cs="Arial"/>
          <w:color w:val="000000" w:themeColor="text1"/>
        </w:rPr>
        <w:t>–</w:t>
      </w:r>
      <w:r w:rsidRPr="00923D25">
        <w:rPr>
          <w:rFonts w:ascii="Arial" w:hAnsi="Arial" w:cs="Arial"/>
          <w:color w:val="000000" w:themeColor="text1"/>
        </w:rPr>
        <w:t xml:space="preserve"> содейств</w:t>
      </w:r>
      <w:r w:rsidR="00510E61" w:rsidRPr="00923D25">
        <w:rPr>
          <w:rFonts w:ascii="Arial" w:hAnsi="Arial" w:cs="Arial"/>
          <w:color w:val="000000" w:themeColor="text1"/>
        </w:rPr>
        <w:t>ие</w:t>
      </w:r>
      <w:r w:rsidRPr="00923D25">
        <w:rPr>
          <w:rFonts w:ascii="Arial" w:hAnsi="Arial" w:cs="Arial"/>
          <w:color w:val="000000" w:themeColor="text1"/>
        </w:rPr>
        <w:t xml:space="preserve"> расширению участия молодёжи в публич</w:t>
      </w:r>
      <w:r w:rsidR="00200540" w:rsidRPr="00923D25">
        <w:rPr>
          <w:rFonts w:ascii="Arial" w:hAnsi="Arial" w:cs="Arial"/>
          <w:color w:val="000000" w:themeColor="text1"/>
        </w:rPr>
        <w:t>ной и политической жизни страны</w:t>
      </w:r>
      <w:r w:rsidRPr="00923D25">
        <w:rPr>
          <w:rFonts w:ascii="Arial" w:hAnsi="Arial" w:cs="Arial"/>
          <w:color w:val="000000" w:themeColor="text1"/>
        </w:rPr>
        <w:t xml:space="preserve"> и созданию механизмов для гражданского общества по исследованию вопросов, представляющих интерес их сообществ, а так </w:t>
      </w:r>
      <w:proofErr w:type="gramStart"/>
      <w:r w:rsidRPr="00923D25">
        <w:rPr>
          <w:rFonts w:ascii="Arial" w:hAnsi="Arial" w:cs="Arial"/>
          <w:color w:val="000000" w:themeColor="text1"/>
        </w:rPr>
        <w:t>же  поднятия</w:t>
      </w:r>
      <w:proofErr w:type="gramEnd"/>
      <w:r w:rsidRPr="00923D25">
        <w:rPr>
          <w:rFonts w:ascii="Arial" w:hAnsi="Arial" w:cs="Arial"/>
          <w:color w:val="000000" w:themeColor="text1"/>
        </w:rPr>
        <w:t xml:space="preserve"> их на уровень центральных властей Республики Молдова.</w:t>
      </w:r>
      <w:r w:rsidRPr="00923D25">
        <w:rPr>
          <w:rFonts w:ascii="Arial" w:hAnsi="Arial" w:cs="Arial"/>
          <w:b/>
          <w:color w:val="000000" w:themeColor="text1"/>
        </w:rPr>
        <w:t xml:space="preserve"> </w:t>
      </w:r>
    </w:p>
    <w:p w:rsidR="001A7D02" w:rsidRPr="00923D25" w:rsidRDefault="001A7D02" w:rsidP="00137630">
      <w:pPr>
        <w:rPr>
          <w:rFonts w:ascii="Arial" w:hAnsi="Arial" w:cs="Arial"/>
        </w:rPr>
      </w:pPr>
      <w:r w:rsidRPr="00923D25">
        <w:rPr>
          <w:rFonts w:ascii="Arial" w:hAnsi="Arial" w:cs="Arial"/>
          <w:b/>
        </w:rPr>
        <w:t xml:space="preserve">Развитие гражданского общества Гагаузии: </w:t>
      </w:r>
      <w:r w:rsidRPr="00923D25">
        <w:rPr>
          <w:rFonts w:ascii="Arial" w:hAnsi="Arial" w:cs="Arial"/>
        </w:rPr>
        <w:t xml:space="preserve">Проект </w:t>
      </w:r>
      <w:r w:rsidRPr="00923D25">
        <w:rPr>
          <w:rFonts w:ascii="Arial" w:hAnsi="Arial" w:cs="Arial"/>
          <w:b/>
        </w:rPr>
        <w:t>«Развитие гражданского общества Гагаузии»</w:t>
      </w:r>
      <w:r w:rsidRPr="00923D25">
        <w:rPr>
          <w:rFonts w:ascii="Arial" w:hAnsi="Arial" w:cs="Arial"/>
        </w:rPr>
        <w:t xml:space="preserve"> реализуется при поддержке Европейского Союза консорциумом, который включает: Фонд Сорос Молдова, Центр КОНТАКТ и Пилигрим-</w:t>
      </w:r>
      <w:proofErr w:type="spellStart"/>
      <w:r w:rsidRPr="00923D25">
        <w:rPr>
          <w:rFonts w:ascii="Arial" w:hAnsi="Arial" w:cs="Arial"/>
        </w:rPr>
        <w:t>Демо</w:t>
      </w:r>
      <w:proofErr w:type="spellEnd"/>
      <w:r w:rsidRPr="00923D25">
        <w:rPr>
          <w:rFonts w:ascii="Arial" w:hAnsi="Arial" w:cs="Arial"/>
        </w:rPr>
        <w:t xml:space="preserve">. </w:t>
      </w:r>
      <w:r w:rsidRPr="00923D25">
        <w:rPr>
          <w:rFonts w:ascii="Arial" w:hAnsi="Arial" w:cs="Arial"/>
          <w:color w:val="000000" w:themeColor="text1"/>
        </w:rPr>
        <w:t xml:space="preserve">Цель проекта -  предоставить больше полномочий гражданскому обществу в АТО Гагаузия, чтобы дать неправительственным организациям возможность осуществлять мониторинг и принимать участие в формировании приоритетов развития на местном и национальном уровнях и установить связь между гражданским обществом и органами публичного управления Гагаузии. </w:t>
      </w:r>
      <w:r w:rsidR="00AC0811" w:rsidRPr="00923D25">
        <w:rPr>
          <w:rFonts w:ascii="Arial" w:hAnsi="Arial" w:cs="Arial"/>
          <w:lang w:val="ro-RO"/>
        </w:rPr>
        <w:t xml:space="preserve">Одним из наиболее важных </w:t>
      </w:r>
      <w:r w:rsidR="00AC0811" w:rsidRPr="00923D25">
        <w:rPr>
          <w:rFonts w:ascii="Arial" w:hAnsi="Arial" w:cs="Arial"/>
        </w:rPr>
        <w:t>мероприятий</w:t>
      </w:r>
      <w:r w:rsidR="00AC0811" w:rsidRPr="00923D25">
        <w:rPr>
          <w:rFonts w:ascii="Arial" w:hAnsi="Arial" w:cs="Arial"/>
          <w:lang w:val="ro-RO"/>
        </w:rPr>
        <w:t xml:space="preserve"> в рамках проекта является </w:t>
      </w:r>
      <w:r w:rsidR="00AC0811" w:rsidRPr="00923D25">
        <w:rPr>
          <w:rFonts w:ascii="Arial" w:hAnsi="Arial" w:cs="Arial"/>
          <w:b/>
          <w:lang w:val="ro-RO"/>
        </w:rPr>
        <w:t xml:space="preserve">Международная конференция </w:t>
      </w:r>
      <w:r w:rsidR="00AC0811" w:rsidRPr="00923D25">
        <w:rPr>
          <w:rFonts w:ascii="Arial" w:hAnsi="Arial" w:cs="Arial"/>
          <w:b/>
          <w:lang w:val="en-US"/>
        </w:rPr>
        <w:t>GROW</w:t>
      </w:r>
      <w:r w:rsidR="00AC0811" w:rsidRPr="00923D25">
        <w:rPr>
          <w:rFonts w:ascii="Arial" w:hAnsi="Arial" w:cs="Arial"/>
          <w:b/>
          <w:lang w:val="ro-RO"/>
        </w:rPr>
        <w:t xml:space="preserve"> 2017</w:t>
      </w:r>
      <w:r w:rsidR="00AC0811" w:rsidRPr="00923D25">
        <w:rPr>
          <w:rFonts w:ascii="Arial" w:hAnsi="Arial" w:cs="Arial"/>
          <w:lang w:val="ro-RO"/>
        </w:rPr>
        <w:t xml:space="preserve">, </w:t>
      </w:r>
      <w:r w:rsidR="00AC0811" w:rsidRPr="00923D25">
        <w:rPr>
          <w:rFonts w:ascii="Arial" w:hAnsi="Arial" w:cs="Arial"/>
        </w:rPr>
        <w:t xml:space="preserve">которая </w:t>
      </w:r>
      <w:r w:rsidR="00AC0811" w:rsidRPr="00923D25">
        <w:rPr>
          <w:rFonts w:ascii="Arial" w:hAnsi="Arial" w:cs="Arial"/>
          <w:lang w:val="ro-RO"/>
        </w:rPr>
        <w:t xml:space="preserve">проводится </w:t>
      </w:r>
      <w:r w:rsidR="00AC0811" w:rsidRPr="00923D25">
        <w:rPr>
          <w:rFonts w:ascii="Arial" w:hAnsi="Arial" w:cs="Arial"/>
        </w:rPr>
        <w:t xml:space="preserve">в Гагаузии впервые. </w:t>
      </w:r>
    </w:p>
    <w:p w:rsidR="00FC3217" w:rsidRPr="00923D25" w:rsidRDefault="0035646F" w:rsidP="00137630">
      <w:pPr>
        <w:rPr>
          <w:rFonts w:ascii="Arial" w:hAnsi="Arial" w:cs="Arial"/>
        </w:rPr>
      </w:pPr>
      <w:r w:rsidRPr="00923D2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F4BE" wp14:editId="499BC9D5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438400" cy="2695575"/>
                <wp:effectExtent l="0" t="0" r="19050" b="28575"/>
                <wp:wrapThrough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695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3C" w:rsidRPr="00012657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012657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 НАМИ МОЖНО СВЯЗАТЬСЯ ПО:</w:t>
                            </w:r>
                          </w:p>
                          <w:p w:rsidR="001C4F3C" w:rsidRPr="0020137F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1C4F3C" w:rsidRPr="00BC794A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794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Адресу: ул. Победы 11, 3 этаж, офис 2, г. Комрат, АТО Гагаузия, Республика Молдова.</w:t>
                            </w:r>
                          </w:p>
                          <w:p w:rsidR="001C4F3C" w:rsidRPr="00BC794A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1C4F3C" w:rsidRPr="00BC794A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794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Тел: +373</w:t>
                            </w:r>
                            <w:r w:rsidRPr="0020137F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BC794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298 80571,</w:t>
                            </w:r>
                          </w:p>
                          <w:p w:rsidR="001C4F3C" w:rsidRPr="00BC794A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C794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+ 373</w:t>
                            </w:r>
                            <w:r w:rsidRPr="0020137F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BC794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298 80570.</w:t>
                            </w:r>
                          </w:p>
                          <w:p w:rsidR="001C4F3C" w:rsidRPr="001C4F3C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C4F3C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Эл. почта: </w:t>
                            </w:r>
                            <w:hyperlink r:id="rId7" w:history="1"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</w:rPr>
                                <w:t>info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</w:rPr>
                                <w:t>piligrim</w:t>
                              </w:r>
                              <w:proofErr w:type="spellEnd"/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</w:rPr>
                                <w:t>demo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</w:rPr>
                                <w:t>org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1C4F3C">
                                <w:rPr>
                                  <w:rStyle w:val="a6"/>
                                  <w:rFonts w:ascii="Calibri" w:hAnsi="Calibri"/>
                                  <w:sz w:val="22"/>
                                  <w:szCs w:val="22"/>
                                </w:rPr>
                                <w:t>md</w:t>
                              </w:r>
                            </w:hyperlink>
                          </w:p>
                          <w:p w:rsidR="001C4F3C" w:rsidRPr="00BC794A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1C4F3C" w:rsidRPr="0035646F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5646F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СЛЕДИТЕ ЗА НАШЕЙ </w:t>
                            </w:r>
                            <w:proofErr w:type="gramStart"/>
                            <w:r w:rsidRPr="0035646F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ДЕЯТЕЛЬНОСТЬ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Ю</w:t>
                            </w:r>
                            <w:r w:rsidRPr="0035646F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:</w:t>
                            </w:r>
                            <w:proofErr w:type="gramEnd"/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529"/>
                            </w:tblGrid>
                            <w:tr w:rsidR="001C4F3C" w:rsidTr="00012657">
                              <w:trPr>
                                <w:jc w:val="center"/>
                              </w:trPr>
                              <w:tc>
                                <w:tcPr>
                                  <w:tcW w:w="496" w:type="dxa"/>
                                </w:tcPr>
                                <w:p w:rsidR="001C4F3C" w:rsidRDefault="001C4F3C" w:rsidP="0035646F">
                                  <w:pPr>
                                    <w:pStyle w:val="a4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BD8F3E3" wp14:editId="5D113ABB">
                                        <wp:extent cx="144000" cy="144000"/>
                                        <wp:effectExtent l="0" t="0" r="8890" b="8890"/>
                                        <wp:docPr id="16" name="Изображение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bottom"/>
                                </w:tcPr>
                                <w:p w:rsidR="001C4F3C" w:rsidRDefault="001C4F3C" w:rsidP="0035646F">
                                  <w:pPr>
                                    <w:pStyle w:val="a4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Piligrim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-Demo</w:t>
                                  </w:r>
                                </w:p>
                              </w:tc>
                            </w:tr>
                            <w:tr w:rsidR="001C4F3C" w:rsidTr="00012657">
                              <w:trPr>
                                <w:jc w:val="center"/>
                              </w:trPr>
                              <w:tc>
                                <w:tcPr>
                                  <w:tcW w:w="496" w:type="dxa"/>
                                </w:tcPr>
                                <w:p w:rsidR="001C4F3C" w:rsidRDefault="001C4F3C" w:rsidP="0035646F">
                                  <w:pPr>
                                    <w:pStyle w:val="a4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9070E04" wp14:editId="1EB1B9D9">
                                        <wp:extent cx="177175" cy="144000"/>
                                        <wp:effectExtent l="0" t="0" r="635" b="8890"/>
                                        <wp:docPr id="17" name="Изображение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175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1C4F3C" w:rsidRPr="00012657" w:rsidRDefault="001C4F3C" w:rsidP="0035646F">
                                  <w:pPr>
                                    <w:pStyle w:val="a4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0137F">
                                    <w:rPr>
                                      <w:rFonts w:ascii="Calibri" w:hAnsi="Calibri"/>
                                      <w:lang w:val="tr-TR"/>
                                    </w:rPr>
                                    <w:t>Piligrim-Demo</w:t>
                                  </w:r>
                                </w:p>
                              </w:tc>
                            </w:tr>
                          </w:tbl>
                          <w:p w:rsidR="001C4F3C" w:rsidRPr="00D34A50" w:rsidRDefault="001C4F3C" w:rsidP="003564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4A50">
                              <w:rPr>
                                <w:rFonts w:ascii="Calibri" w:hAnsi="Calibri"/>
                                <w:lang w:val="en-US"/>
                              </w:rPr>
                              <w:t xml:space="preserve">Web: </w:t>
                            </w:r>
                            <w:hyperlink r:id="rId10" w:history="1">
                              <w:r w:rsidRPr="00D34A50">
                                <w:rPr>
                                  <w:rStyle w:val="a6"/>
                                  <w:rFonts w:ascii="Calibri" w:hAnsi="Calibri"/>
                                  <w:lang w:val="en-US"/>
                                </w:rPr>
                                <w:t>www.piligrim-demo.org.md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F4BE" id="Прямоугольник 4" o:spid="_x0000_s1026" style="position:absolute;margin-left:0;margin-top:9.3pt;width:192pt;height:2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" fillcolor="white [3201]" strokecolor="yellow" strokeweight="2pt">
                <v:textbox>
                  <w:txbxContent>
                    <w:p w:rsidR="001C4F3C" w:rsidRPr="00012657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012657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  <w:t>С НАМИ МОЖНО СВЯЗАТЬСЯ ПО:</w:t>
                      </w:r>
                    </w:p>
                    <w:p w:rsidR="001C4F3C" w:rsidRPr="0020137F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  <w:p w:rsidR="001C4F3C" w:rsidRPr="00BC794A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BC794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>Адресу: ул. Победы 11, 3 этаж, офис 2, г. Комрат, АТО Гагаузия, Республика Молдова.</w:t>
                      </w:r>
                    </w:p>
                    <w:p w:rsidR="001C4F3C" w:rsidRPr="00BC794A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  <w:p w:rsidR="001C4F3C" w:rsidRPr="00BC794A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BC794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>Тел: +373</w:t>
                      </w:r>
                      <w:r w:rsidRPr="0020137F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BC794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>298 80571,</w:t>
                      </w:r>
                    </w:p>
                    <w:p w:rsidR="001C4F3C" w:rsidRPr="00BC794A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BC794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>+ 373</w:t>
                      </w:r>
                      <w:r w:rsidRPr="0020137F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BC794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>298 80570.</w:t>
                      </w:r>
                    </w:p>
                    <w:p w:rsidR="001C4F3C" w:rsidRPr="001C4F3C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1C4F3C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  <w:t xml:space="preserve">Эл. почта: </w:t>
                      </w:r>
                      <w:hyperlink r:id="rId11" w:history="1"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</w:rPr>
                          <w:t>info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  <w:t>@</w:t>
                        </w:r>
                        <w:proofErr w:type="spellStart"/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</w:rPr>
                          <w:t>piligrim</w:t>
                        </w:r>
                        <w:proofErr w:type="spellEnd"/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</w:rPr>
                          <w:t>demo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</w:rPr>
                          <w:t>org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1C4F3C">
                          <w:rPr>
                            <w:rStyle w:val="a6"/>
                            <w:rFonts w:ascii="Calibri" w:hAnsi="Calibri"/>
                            <w:sz w:val="22"/>
                            <w:szCs w:val="22"/>
                          </w:rPr>
                          <w:t>md</w:t>
                        </w:r>
                      </w:hyperlink>
                    </w:p>
                    <w:p w:rsidR="001C4F3C" w:rsidRPr="00BC794A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  <w:p w:rsidR="001C4F3C" w:rsidRPr="0035646F" w:rsidRDefault="001C4F3C" w:rsidP="0035646F">
                      <w:pPr>
                        <w:pStyle w:val="a4"/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35646F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  <w:t xml:space="preserve">СЛЕДИТЕ ЗА НАШЕЙ </w:t>
                      </w:r>
                      <w:proofErr w:type="gramStart"/>
                      <w:r w:rsidRPr="0035646F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  <w:t>ДЕЯТЕЛЬНОСТЬ</w:t>
                      </w:r>
                      <w:r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  <w:t>Ю</w:t>
                      </w:r>
                      <w:r w:rsidRPr="0035646F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  <w:t xml:space="preserve"> :</w:t>
                      </w:r>
                      <w:proofErr w:type="gramEnd"/>
                    </w:p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1529"/>
                      </w:tblGrid>
                      <w:tr w:rsidR="001C4F3C" w:rsidTr="00012657">
                        <w:trPr>
                          <w:jc w:val="center"/>
                        </w:trPr>
                        <w:tc>
                          <w:tcPr>
                            <w:tcW w:w="496" w:type="dxa"/>
                          </w:tcPr>
                          <w:p w:rsidR="001C4F3C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4BD8F3E3" wp14:editId="5D113ABB">
                                  <wp:extent cx="144000" cy="144000"/>
                                  <wp:effectExtent l="0" t="0" r="8890" b="8890"/>
                                  <wp:docPr id="16" name="Изображение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29" w:type="dxa"/>
                            <w:vAlign w:val="bottom"/>
                          </w:tcPr>
                          <w:p w:rsidR="001C4F3C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Piligrim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-Demo</w:t>
                            </w:r>
                          </w:p>
                        </w:tc>
                      </w:tr>
                      <w:tr w:rsidR="001C4F3C" w:rsidTr="00012657">
                        <w:trPr>
                          <w:jc w:val="center"/>
                        </w:trPr>
                        <w:tc>
                          <w:tcPr>
                            <w:tcW w:w="496" w:type="dxa"/>
                          </w:tcPr>
                          <w:p w:rsidR="001C4F3C" w:rsidRDefault="001C4F3C" w:rsidP="0035646F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79070E04" wp14:editId="1EB1B9D9">
                                  <wp:extent cx="177175" cy="144000"/>
                                  <wp:effectExtent l="0" t="0" r="635" b="8890"/>
                                  <wp:docPr id="17" name="Изображение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75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1C4F3C" w:rsidRPr="00012657" w:rsidRDefault="001C4F3C" w:rsidP="0035646F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0137F">
                              <w:rPr>
                                <w:rFonts w:ascii="Calibri" w:hAnsi="Calibri"/>
                                <w:lang w:val="tr-TR"/>
                              </w:rPr>
                              <w:t>Piligrim-Demo</w:t>
                            </w:r>
                          </w:p>
                        </w:tc>
                      </w:tr>
                    </w:tbl>
                    <w:p w:rsidR="001C4F3C" w:rsidRPr="00D34A50" w:rsidRDefault="001C4F3C" w:rsidP="0035646F">
                      <w:pPr>
                        <w:jc w:val="center"/>
                        <w:rPr>
                          <w:lang w:val="en-US"/>
                        </w:rPr>
                      </w:pPr>
                      <w:r w:rsidRPr="00D34A50">
                        <w:rPr>
                          <w:rFonts w:ascii="Calibri" w:hAnsi="Calibri"/>
                          <w:lang w:val="en-US"/>
                        </w:rPr>
                        <w:t xml:space="preserve">Web: </w:t>
                      </w:r>
                      <w:hyperlink r:id="rId12" w:history="1">
                        <w:r w:rsidRPr="00D34A50">
                          <w:rPr>
                            <w:rStyle w:val="a6"/>
                            <w:rFonts w:ascii="Calibri" w:hAnsi="Calibri"/>
                            <w:lang w:val="en-US"/>
                          </w:rPr>
                          <w:t>www.piligrim-demo.org.md</w:t>
                        </w:r>
                      </w:hyperlink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1C4F3C" w:rsidRPr="00923D25" w:rsidRDefault="001C4F3C" w:rsidP="00137630">
      <w:pPr>
        <w:rPr>
          <w:rFonts w:ascii="Arial" w:hAnsi="Arial" w:cs="Arial"/>
        </w:rPr>
      </w:pPr>
    </w:p>
    <w:p w:rsidR="00826D52" w:rsidRPr="00923D25" w:rsidRDefault="00826D52" w:rsidP="00137630">
      <w:pPr>
        <w:rPr>
          <w:rFonts w:ascii="Arial" w:hAnsi="Arial" w:cs="Arial"/>
          <w:b/>
        </w:rPr>
      </w:pPr>
    </w:p>
    <w:p w:rsidR="006B1BE5" w:rsidRPr="00923D25" w:rsidRDefault="00434A90" w:rsidP="00137630">
      <w:pPr>
        <w:rPr>
          <w:rFonts w:ascii="Arial" w:hAnsi="Arial" w:cs="Arial"/>
        </w:rPr>
      </w:pPr>
    </w:p>
    <w:p w:rsidR="003A0774" w:rsidRPr="00923D25" w:rsidRDefault="003A0774" w:rsidP="00137630">
      <w:pPr>
        <w:rPr>
          <w:rFonts w:ascii="Arial" w:hAnsi="Arial" w:cs="Arial"/>
        </w:rPr>
      </w:pPr>
    </w:p>
    <w:p w:rsidR="003A0774" w:rsidRPr="00923D25" w:rsidRDefault="003A0774" w:rsidP="00137630">
      <w:pPr>
        <w:rPr>
          <w:rFonts w:ascii="Arial" w:hAnsi="Arial" w:cs="Arial"/>
        </w:rPr>
      </w:pPr>
    </w:p>
    <w:p w:rsidR="003A0774" w:rsidRPr="00923D25" w:rsidRDefault="003A0774" w:rsidP="00137630">
      <w:pPr>
        <w:rPr>
          <w:rFonts w:ascii="Arial" w:hAnsi="Arial" w:cs="Arial"/>
        </w:rPr>
      </w:pPr>
    </w:p>
    <w:sectPr w:rsidR="003A0774" w:rsidRPr="00923D25" w:rsidSect="00280F3D">
      <w:headerReference w:type="default" r:id="rId13"/>
      <w:footerReference w:type="default" r:id="rId14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90" w:rsidRDefault="00434A90" w:rsidP="00280F3D">
      <w:pPr>
        <w:spacing w:after="0" w:line="240" w:lineRule="auto"/>
      </w:pPr>
      <w:r>
        <w:separator/>
      </w:r>
    </w:p>
  </w:endnote>
  <w:endnote w:type="continuationSeparator" w:id="0">
    <w:p w:rsidR="00434A90" w:rsidRDefault="00434A90" w:rsidP="0028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pitch w:val="variable"/>
    <w:sig w:usb0="8000002F" w:usb1="4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F8" w:rsidRPr="00923D25" w:rsidRDefault="00226DF8" w:rsidP="00226DF8">
    <w:pPr>
      <w:pStyle w:val="a4"/>
      <w:jc w:val="center"/>
      <w:rPr>
        <w:lang w:val="ru-RU"/>
      </w:rPr>
    </w:pPr>
    <w:r w:rsidRPr="00923D25">
      <w:rPr>
        <w:color w:val="FFFF00"/>
        <w:lang w:val="ru-RU"/>
      </w:rPr>
      <w:t>__________________________________________________________________________________________</w:t>
    </w:r>
    <w:r w:rsidR="00280F3D" w:rsidRPr="00923D25">
      <w:rPr>
        <w:color w:val="FFFF00"/>
        <w:lang w:val="ru-RU"/>
      </w:rPr>
      <w:t xml:space="preserve">    </w:t>
    </w:r>
    <w:r w:rsidR="00280F3D" w:rsidRPr="00923D25">
      <w:rPr>
        <w:lang w:val="ru-RU"/>
      </w:rPr>
      <w:t xml:space="preserve">       </w:t>
    </w:r>
  </w:p>
  <w:p w:rsidR="00226DF8" w:rsidRPr="00923D25" w:rsidRDefault="00226DF8" w:rsidP="00226DF8">
    <w:pPr>
      <w:pStyle w:val="a4"/>
      <w:jc w:val="center"/>
      <w:rPr>
        <w:lang w:val="ru-RU"/>
      </w:rPr>
    </w:pPr>
    <w:r w:rsidRPr="00923D25">
      <w:rPr>
        <w:lang w:val="ru-RU"/>
      </w:rPr>
      <w:t>Адрес: ул. Победы 11, 3-й этаж, офис 2, г. Комрат, АТО Гагаузия, Тел: +373 298 80571</w:t>
    </w:r>
  </w:p>
  <w:p w:rsidR="00226DF8" w:rsidRDefault="00226DF8" w:rsidP="00226DF8">
    <w:pPr>
      <w:pStyle w:val="a4"/>
      <w:jc w:val="center"/>
    </w:pPr>
    <w:r>
      <w:t xml:space="preserve">E-mail: </w:t>
    </w:r>
    <w:hyperlink r:id="rId1" w:history="1">
      <w:r w:rsidRPr="009910CB">
        <w:rPr>
          <w:rStyle w:val="a6"/>
        </w:rPr>
        <w:t>info@piligrim-demo.org.md</w:t>
      </w:r>
    </w:hyperlink>
    <w:r>
      <w:t xml:space="preserve">, WEB: </w:t>
    </w:r>
    <w:hyperlink r:id="rId2" w:history="1">
      <w:r w:rsidRPr="009910CB">
        <w:rPr>
          <w:rStyle w:val="a6"/>
        </w:rPr>
        <w:t>www.piligrim-demo.org.md</w:t>
      </w:r>
    </w:hyperlink>
  </w:p>
  <w:p w:rsidR="00226DF8" w:rsidRPr="004039A5" w:rsidRDefault="00226DF8" w:rsidP="00226DF8">
    <w:pPr>
      <w:pStyle w:val="a4"/>
      <w:jc w:val="center"/>
    </w:pPr>
    <w:r>
      <w:t xml:space="preserve">Facebook: </w:t>
    </w:r>
    <w:hyperlink r:id="rId3" w:history="1">
      <w:r w:rsidRPr="009910CB">
        <w:rPr>
          <w:rStyle w:val="a6"/>
        </w:rPr>
        <w:t>https://www.facebook.com/PiligrimDemo/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90" w:rsidRDefault="00434A90" w:rsidP="00280F3D">
      <w:pPr>
        <w:spacing w:after="0" w:line="240" w:lineRule="auto"/>
      </w:pPr>
      <w:r>
        <w:separator/>
      </w:r>
    </w:p>
  </w:footnote>
  <w:footnote w:type="continuationSeparator" w:id="0">
    <w:p w:rsidR="00434A90" w:rsidRDefault="00434A90" w:rsidP="0028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3D" w:rsidRPr="00280F3D" w:rsidRDefault="00280F3D">
    <w:pPr>
      <w:pStyle w:val="aa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</w:t>
    </w:r>
    <w:r w:rsidR="00D40C14">
      <w:rPr>
        <w:lang w:val="en-US"/>
      </w:rPr>
      <w:t xml:space="preserve">           </w:t>
    </w:r>
    <w:r w:rsidR="00D40C14">
      <w:rPr>
        <w:noProof/>
        <w:lang w:val="en-US"/>
      </w:rPr>
      <w:drawing>
        <wp:inline distT="0" distB="0" distL="0" distR="0">
          <wp:extent cx="3238500" cy="108355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LIGRIM DEMO 2 —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160" cy="108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F3D" w:rsidRDefault="00280F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D64"/>
    <w:multiLevelType w:val="hybridMultilevel"/>
    <w:tmpl w:val="2F808626"/>
    <w:lvl w:ilvl="0" w:tplc="D4066474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405B9"/>
    <w:multiLevelType w:val="hybridMultilevel"/>
    <w:tmpl w:val="9072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3B7"/>
    <w:multiLevelType w:val="hybridMultilevel"/>
    <w:tmpl w:val="230AA9FA"/>
    <w:lvl w:ilvl="0" w:tplc="B900D5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2"/>
    <w:rsid w:val="00040333"/>
    <w:rsid w:val="000553B7"/>
    <w:rsid w:val="0006300A"/>
    <w:rsid w:val="00081E8F"/>
    <w:rsid w:val="000B7632"/>
    <w:rsid w:val="000C6073"/>
    <w:rsid w:val="00126F1A"/>
    <w:rsid w:val="00137630"/>
    <w:rsid w:val="00143F4F"/>
    <w:rsid w:val="001474F6"/>
    <w:rsid w:val="00182A2B"/>
    <w:rsid w:val="001961E7"/>
    <w:rsid w:val="001A7D02"/>
    <w:rsid w:val="001C4F3C"/>
    <w:rsid w:val="001F61B9"/>
    <w:rsid w:val="00200540"/>
    <w:rsid w:val="00203E36"/>
    <w:rsid w:val="00210454"/>
    <w:rsid w:val="00226DF8"/>
    <w:rsid w:val="00274B1E"/>
    <w:rsid w:val="00275B46"/>
    <w:rsid w:val="00280F3D"/>
    <w:rsid w:val="002D6166"/>
    <w:rsid w:val="002E51AF"/>
    <w:rsid w:val="00320892"/>
    <w:rsid w:val="00331A6E"/>
    <w:rsid w:val="0035646F"/>
    <w:rsid w:val="00366AC9"/>
    <w:rsid w:val="00366BE5"/>
    <w:rsid w:val="00373E95"/>
    <w:rsid w:val="003A0774"/>
    <w:rsid w:val="003A3F6A"/>
    <w:rsid w:val="003A4CA9"/>
    <w:rsid w:val="00421968"/>
    <w:rsid w:val="00434A90"/>
    <w:rsid w:val="00442CC3"/>
    <w:rsid w:val="00454F22"/>
    <w:rsid w:val="00460100"/>
    <w:rsid w:val="00480F27"/>
    <w:rsid w:val="0049608E"/>
    <w:rsid w:val="004A0EA8"/>
    <w:rsid w:val="004A3135"/>
    <w:rsid w:val="004A3C95"/>
    <w:rsid w:val="004C4C91"/>
    <w:rsid w:val="004D497D"/>
    <w:rsid w:val="004E76E2"/>
    <w:rsid w:val="0050715D"/>
    <w:rsid w:val="00510E61"/>
    <w:rsid w:val="00511909"/>
    <w:rsid w:val="005F4A89"/>
    <w:rsid w:val="00615528"/>
    <w:rsid w:val="0061553F"/>
    <w:rsid w:val="0061738C"/>
    <w:rsid w:val="00627411"/>
    <w:rsid w:val="006818AF"/>
    <w:rsid w:val="006B66BD"/>
    <w:rsid w:val="006D0AE9"/>
    <w:rsid w:val="006D52EF"/>
    <w:rsid w:val="006F019D"/>
    <w:rsid w:val="00717123"/>
    <w:rsid w:val="007413B2"/>
    <w:rsid w:val="007C6223"/>
    <w:rsid w:val="007C7430"/>
    <w:rsid w:val="00805178"/>
    <w:rsid w:val="00826D52"/>
    <w:rsid w:val="008414E9"/>
    <w:rsid w:val="00852455"/>
    <w:rsid w:val="00896F9E"/>
    <w:rsid w:val="008C5F64"/>
    <w:rsid w:val="008F4D1D"/>
    <w:rsid w:val="008F5CD1"/>
    <w:rsid w:val="00920041"/>
    <w:rsid w:val="00923D25"/>
    <w:rsid w:val="0093122A"/>
    <w:rsid w:val="009479C7"/>
    <w:rsid w:val="00962323"/>
    <w:rsid w:val="00970073"/>
    <w:rsid w:val="00980AF6"/>
    <w:rsid w:val="00980FB4"/>
    <w:rsid w:val="009B7986"/>
    <w:rsid w:val="009D1699"/>
    <w:rsid w:val="009F149C"/>
    <w:rsid w:val="00A77F5E"/>
    <w:rsid w:val="00A9036E"/>
    <w:rsid w:val="00AA3367"/>
    <w:rsid w:val="00AB4747"/>
    <w:rsid w:val="00AC0811"/>
    <w:rsid w:val="00AF1AC2"/>
    <w:rsid w:val="00B00C32"/>
    <w:rsid w:val="00B175D1"/>
    <w:rsid w:val="00B32B27"/>
    <w:rsid w:val="00B43B7E"/>
    <w:rsid w:val="00B90CC2"/>
    <w:rsid w:val="00BB3F61"/>
    <w:rsid w:val="00BC2C80"/>
    <w:rsid w:val="00BD6478"/>
    <w:rsid w:val="00C633E6"/>
    <w:rsid w:val="00C648EA"/>
    <w:rsid w:val="00C67BCB"/>
    <w:rsid w:val="00CB676D"/>
    <w:rsid w:val="00CC1BA9"/>
    <w:rsid w:val="00CD078C"/>
    <w:rsid w:val="00CF11F2"/>
    <w:rsid w:val="00CF59DC"/>
    <w:rsid w:val="00D11CFE"/>
    <w:rsid w:val="00D20DE0"/>
    <w:rsid w:val="00D23C59"/>
    <w:rsid w:val="00D40C14"/>
    <w:rsid w:val="00D66B5F"/>
    <w:rsid w:val="00D74493"/>
    <w:rsid w:val="00DD4412"/>
    <w:rsid w:val="00E37930"/>
    <w:rsid w:val="00E57954"/>
    <w:rsid w:val="00EA19AF"/>
    <w:rsid w:val="00ED2A93"/>
    <w:rsid w:val="00F10F50"/>
    <w:rsid w:val="00F227E8"/>
    <w:rsid w:val="00F26C5A"/>
    <w:rsid w:val="00F36CF0"/>
    <w:rsid w:val="00FA768C"/>
    <w:rsid w:val="00FB3523"/>
    <w:rsid w:val="00FC11FB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C786F"/>
  <w15:docId w15:val="{DA650228-63DF-4E7C-9D41-7C5467D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D52"/>
    <w:pPr>
      <w:spacing w:after="160" w:line="259" w:lineRule="auto"/>
    </w:pPr>
    <w:rPr>
      <w:rFonts w:eastAsiaTheme="minorHAns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6D52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826D52"/>
    <w:rPr>
      <w:rFonts w:eastAsiaTheme="minorHAnsi"/>
      <w:color w:val="265898" w:themeColor="text2" w:themeTint="E6"/>
      <w:sz w:val="20"/>
      <w:szCs w:val="20"/>
      <w:lang w:eastAsia="ja-JP"/>
    </w:rPr>
  </w:style>
  <w:style w:type="character" w:styleId="a6">
    <w:name w:val="Hyperlink"/>
    <w:basedOn w:val="a0"/>
    <w:uiPriority w:val="99"/>
    <w:unhideWhenUsed/>
    <w:rsid w:val="00826D5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26D5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D5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1">
    <w:name w:val="Упомянуть1"/>
    <w:basedOn w:val="a0"/>
    <w:uiPriority w:val="99"/>
    <w:semiHidden/>
    <w:unhideWhenUsed/>
    <w:rsid w:val="001C4F3C"/>
    <w:rPr>
      <w:color w:val="2B579A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28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F3D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iligrim-demo.org.md" TargetMode="External"/><Relationship Id="rId12" Type="http://schemas.openxmlformats.org/officeDocument/2006/relationships/hyperlink" Target="http://www.piligrim-demo.org.m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iligrim-demo.org.m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iligrim-demo.org.m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iligrimDemo/" TargetMode="External"/><Relationship Id="rId2" Type="http://schemas.openxmlformats.org/officeDocument/2006/relationships/hyperlink" Target="http://www.piligrim-demo.org.md" TargetMode="External"/><Relationship Id="rId1" Type="http://schemas.openxmlformats.org/officeDocument/2006/relationships/hyperlink" Target="mailto:info@piligrim-demo.org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Maria</cp:lastModifiedBy>
  <cp:revision>4</cp:revision>
  <dcterms:created xsi:type="dcterms:W3CDTF">2017-09-22T09:32:00Z</dcterms:created>
  <dcterms:modified xsi:type="dcterms:W3CDTF">2017-09-22T15:56:00Z</dcterms:modified>
</cp:coreProperties>
</file>